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B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《三明年鉴（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）》印刷项目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报价单</w:t>
      </w:r>
    </w:p>
    <w:tbl>
      <w:tblPr>
        <w:tblStyle w:val="2"/>
        <w:tblpPr w:leftFromText="180" w:rightFromText="180" w:vertAnchor="text" w:horzAnchor="page" w:tblpX="1957" w:tblpY="209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1158"/>
        <w:gridCol w:w="1752"/>
      </w:tblGrid>
      <w:tr w14:paraId="1AA9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02C9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119" w:type="dxa"/>
            <w:noWrap w:val="0"/>
            <w:vAlign w:val="top"/>
          </w:tcPr>
          <w:p w14:paraId="487A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规格</w:t>
            </w:r>
          </w:p>
        </w:tc>
        <w:tc>
          <w:tcPr>
            <w:tcW w:w="1158" w:type="dxa"/>
            <w:noWrap w:val="0"/>
            <w:vAlign w:val="top"/>
          </w:tcPr>
          <w:p w14:paraId="6608D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数量（册）</w:t>
            </w:r>
          </w:p>
        </w:tc>
        <w:tc>
          <w:tcPr>
            <w:tcW w:w="1752" w:type="dxa"/>
            <w:noWrap w:val="0"/>
            <w:vAlign w:val="top"/>
          </w:tcPr>
          <w:p w14:paraId="092E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13" w:rightChars="-6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总报价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金额</w:t>
            </w:r>
          </w:p>
          <w:p w14:paraId="1A8C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13" w:rightChars="-6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（元）</w:t>
            </w:r>
          </w:p>
        </w:tc>
      </w:tr>
      <w:tr w14:paraId="4596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951" w:type="dxa"/>
            <w:noWrap w:val="0"/>
            <w:vAlign w:val="center"/>
          </w:tcPr>
          <w:p w14:paraId="33B78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《三明年鉴（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2025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）》</w:t>
            </w:r>
          </w:p>
        </w:tc>
        <w:tc>
          <w:tcPr>
            <w:tcW w:w="3119" w:type="dxa"/>
            <w:noWrap w:val="0"/>
            <w:vAlign w:val="top"/>
          </w:tcPr>
          <w:p w14:paraId="1BD1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</w:rPr>
              <w:t>规格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21*28.5CM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none"/>
              </w:rPr>
              <w:t>封面157克铜版，裱2.5厘灰板，UV凹凸。环衬250克特种纸。内文4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仿宋_GB2312" w:cs="仿宋_GB2312"/>
                <w:sz w:val="32"/>
                <w:szCs w:val="32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none"/>
              </w:rPr>
              <w:t>P左右，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none"/>
              </w:rPr>
              <w:t>0克进口超感纸，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全彩印刷。</w:t>
            </w:r>
          </w:p>
          <w:p w14:paraId="5865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</w:rPr>
              <w:t>装订方式：锁线胶装。</w:t>
            </w:r>
          </w:p>
        </w:tc>
        <w:tc>
          <w:tcPr>
            <w:tcW w:w="1158" w:type="dxa"/>
            <w:noWrap w:val="0"/>
            <w:vAlign w:val="center"/>
          </w:tcPr>
          <w:p w14:paraId="5325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600</w:t>
            </w:r>
          </w:p>
        </w:tc>
        <w:tc>
          <w:tcPr>
            <w:tcW w:w="1752" w:type="dxa"/>
            <w:noWrap w:val="0"/>
            <w:vAlign w:val="top"/>
          </w:tcPr>
          <w:p w14:paraId="33A1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61FF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注：以上报价含书刊号、设计排版、印刷、材料、工资、包装、运输、税费等所有费用。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</w:p>
    <w:p w14:paraId="3CD8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ascii="宋体" w:hAnsi="宋体" w:eastAsia="仿宋_GB2312" w:cs="仿宋_GB2312"/>
          <w:sz w:val="32"/>
          <w:szCs w:val="32"/>
        </w:rPr>
      </w:pPr>
    </w:p>
    <w:p w14:paraId="65A2D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报价单位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z w:val="32"/>
          <w:szCs w:val="32"/>
        </w:rPr>
        <w:t>盖章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sz w:val="32"/>
          <w:szCs w:val="32"/>
        </w:rPr>
        <w:t>：</w:t>
      </w:r>
    </w:p>
    <w:p w14:paraId="03389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ascii="宋体" w:hAnsi="宋体" w:eastAsia="仿宋_GB2312" w:cs="仿宋_GB2312"/>
          <w:sz w:val="32"/>
          <w:szCs w:val="32"/>
        </w:rPr>
      </w:pPr>
    </w:p>
    <w:p w14:paraId="066D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法定代表人：</w:t>
      </w:r>
    </w:p>
    <w:p w14:paraId="164DC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宋体" w:hAnsi="宋体" w:eastAsia="仿宋_GB2312" w:cs="仿宋_GB2312"/>
          <w:sz w:val="32"/>
          <w:szCs w:val="32"/>
        </w:rPr>
      </w:pPr>
    </w:p>
    <w:p w14:paraId="24267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ascii="宋体" w:hAnsi="宋体" w:eastAsia="仿宋_GB2312" w:cs="仿宋_GB2312"/>
          <w:sz w:val="32"/>
          <w:szCs w:val="32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</w:rPr>
        <w:t>联系电话：</w:t>
      </w:r>
    </w:p>
    <w:p w14:paraId="0382B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ascii="宋体" w:hAnsi="宋体" w:eastAsia="仿宋_GB2312" w:cs="仿宋_GB2312"/>
          <w:sz w:val="32"/>
          <w:szCs w:val="32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</w:rPr>
        <w:t>填报时间：</w:t>
      </w:r>
    </w:p>
    <w:p w14:paraId="3EF33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</w:p>
    <w:p w14:paraId="35050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 w14:paraId="262DCD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2025-09-12T02:59:30Z</dcterms:created>
  <dc:creator>Administrator</dc:creator>
  <cp:lastModifiedBy>天空空空的</cp:lastModifiedBy>
  <dcterms:modified xsi:type="dcterms:W3CDTF">2025-09-12T03:00:05Z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eyJoZGlkIjoiOGNlMTliMzQ5M2ZlZWVlMzkyZGU0YzU2YzUzN2JkNmEiLCJ1c2VySWQiOiIzMjMxOTg1MDcifQ==</vt:lpwstr>
  </property>
  <property fmtid="{D5CDD505-2E9C-101B-9397-08002B2CF9AE}" pid="4" name="ICV">
    <vt:lpwstr>E33CECD7D1F8485C83E3F2030F717B35_12</vt:lpwstr>
  </property>
</Properties>
</file>